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3601C550" w:rsidR="00C52B9B" w:rsidRPr="00D55E07" w:rsidRDefault="00C52B9B" w:rsidP="009F078F">
      <w:pPr>
        <w:pStyle w:val="Luettelokappale"/>
        <w:numPr>
          <w:ilvl w:val="0"/>
          <w:numId w:val="1"/>
        </w:numPr>
        <w:spacing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6646"/>
        <w:gridCol w:w="2262"/>
      </w:tblGrid>
      <w:tr w:rsidR="000A7856" w:rsidRPr="00D55E07" w14:paraId="26DEF5AA" w14:textId="77777777" w:rsidTr="009F078F">
        <w:tc>
          <w:tcPr>
            <w:tcW w:w="6646" w:type="dxa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2262" w:type="dxa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21CB15F0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  <w:r w:rsidR="009F078F">
              <w:rPr>
                <w:rFonts w:asciiTheme="minorHAnsi" w:eastAsia="Calibri" w:hAnsiTheme="minorHAnsi" w:cs="Calibri"/>
                <w:color w:val="auto"/>
              </w:rPr>
              <w:t>. Yhteystiedot: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489C871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9F078F">
              <w:rPr>
                <w:rFonts w:asciiTheme="minorHAnsi" w:eastAsia="Calibri" w:hAnsiTheme="minorHAnsi" w:cs="Calibri"/>
                <w:color w:val="auto"/>
              </w:rPr>
              <w:t xml:space="preserve">. 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9F078F">
              <w:rPr>
                <w:rFonts w:asciiTheme="minorHAnsi" w:eastAsia="Calibri" w:hAnsiTheme="minorHAnsi" w:cs="Calibri"/>
                <w:color w:val="auto"/>
              </w:rPr>
              <w:t>Y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hteystiedot</w:t>
            </w:r>
            <w:r w:rsidR="009F078F">
              <w:rPr>
                <w:rFonts w:asciiTheme="minorHAnsi" w:eastAsia="Calibri" w:hAnsiTheme="minorHAnsi" w:cs="Calibri"/>
                <w:color w:val="auto"/>
              </w:rPr>
              <w:t>: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6C195FB4" w14:textId="1F80A504" w:rsidR="00C56362" w:rsidRPr="009F078F" w:rsidRDefault="00C52B9B" w:rsidP="009F078F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9F078F" w:rsidRDefault="00C52B9B" w:rsidP="009F078F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9F078F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9F078F" w:rsidRDefault="00C52B9B" w:rsidP="009F078F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9F078F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9F078F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9F078F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42FD64B7" w:rsidR="00C52B9B" w:rsidRPr="009F078F" w:rsidRDefault="00C52B9B" w:rsidP="009F078F">
            <w:pPr>
              <w:spacing w:after="300" w:line="240" w:lineRule="auto"/>
              <w:rPr>
                <w:rFonts w:asciiTheme="minorHAnsi" w:eastAsia="Calibri" w:hAnsiTheme="minorHAnsi" w:cs="Calibri"/>
                <w:color w:val="auto"/>
              </w:rPr>
            </w:pPr>
            <w:r w:rsidRPr="009F078F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9F078F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9F078F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9F078F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9F078F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10BBED83" w:rsidR="009F0C4C" w:rsidRPr="009F078F" w:rsidRDefault="446A7C53" w:rsidP="009F078F">
            <w:pPr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r w:rsidRPr="009F078F">
              <w:rPr>
                <w:rFonts w:asciiTheme="minorHAnsi" w:eastAsia="Calibri" w:hAnsiTheme="minorHAnsi" w:cs="Calibri"/>
                <w:color w:val="auto"/>
              </w:rPr>
              <w:t>Miten huoltajien näkemykset otetaan huomioon ja miten yhteistyö on järjestetty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939CE65" w14:textId="4ED79A20" w:rsidR="001610A0" w:rsidRPr="009F078F" w:rsidRDefault="001610A0" w:rsidP="00705ACE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BA1E069" w:rsidR="001610A0" w:rsidRPr="009F078F" w:rsidRDefault="009F078F" w:rsidP="009F078F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Monialaisen yhteistyön o</w:t>
            </w:r>
            <w:r w:rsidR="00726FD0" w:rsidRPr="009F078F">
              <w:rPr>
                <w:rFonts w:asciiTheme="minorHAnsi" w:eastAsia="Calibri" w:hAnsiTheme="minorHAnsi" w:cs="Calibri"/>
                <w:color w:val="auto"/>
              </w:rPr>
              <w:t>rganisaatio</w:t>
            </w:r>
            <w:r w:rsidR="00264777" w:rsidRPr="009F078F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9F078F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9F078F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9F078F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9F078F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6BE20A65" w:rsidR="001610A0" w:rsidRPr="009F078F" w:rsidRDefault="009F078F" w:rsidP="009F078F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Monialaisen yhteistyön s</w:t>
            </w:r>
            <w:r w:rsidR="00F46D76" w:rsidRPr="009F078F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9F078F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9F078F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9F078F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9F078F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9F078F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28E4FDC9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68DEA93E" w14:textId="7F091F75" w:rsidR="00C56362" w:rsidRPr="009F078F" w:rsidRDefault="004D4DEE" w:rsidP="009F078F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166B7015" w:rsidR="00C56362" w:rsidRPr="00D55E07" w:rsidRDefault="446A7C53" w:rsidP="009F078F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Tavoitteiden ja toimenpiteiden toteutuminen </w:t>
            </w:r>
          </w:p>
          <w:p w14:paraId="1128CC01" w14:textId="399BD690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lastRenderedPageBreak/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426B0DC8" w:rsidR="00606204" w:rsidRPr="00D55E07" w:rsidRDefault="446A7C53" w:rsidP="009F078F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lastRenderedPageBreak/>
              <w:t>Lapsen tuen arviointi</w:t>
            </w:r>
          </w:p>
          <w:p w14:paraId="48C56264" w14:textId="4CEF6E8E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6443C871" w:rsidR="00C56362" w:rsidRPr="00D55E07" w:rsidRDefault="446A7C53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Muut havainnot lapselle aiemmin laaditusta varhaiskasvatussuunnitelmasta</w:t>
            </w:r>
          </w:p>
          <w:p w14:paraId="16C77648" w14:textId="0386F9C3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35EC9887" w14:textId="0754C794" w:rsidR="00157426" w:rsidRPr="009F078F" w:rsidRDefault="446A7C53" w:rsidP="009F078F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9F078F" w:rsidRDefault="446A7C53" w:rsidP="009F078F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9F078F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9F078F" w:rsidRDefault="446A7C53" w:rsidP="009F078F">
            <w:pPr>
              <w:rPr>
                <w:rFonts w:asciiTheme="minorHAnsi" w:eastAsia="Calibri" w:hAnsiTheme="minorHAnsi" w:cs="Calibri"/>
                <w:color w:val="auto"/>
              </w:rPr>
            </w:pPr>
            <w:r w:rsidRPr="009F078F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3825BA97" w:rsidR="00274CED" w:rsidRPr="009F078F" w:rsidRDefault="00670AE4" w:rsidP="009F078F">
            <w:pPr>
              <w:rPr>
                <w:rFonts w:asciiTheme="minorHAnsi" w:hAnsiTheme="minorHAnsi"/>
                <w:bCs/>
                <w:color w:val="auto"/>
              </w:rPr>
            </w:pPr>
            <w:r w:rsidRPr="009F078F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9F078F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9F078F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9F078F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9F078F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9F078F" w:rsidRDefault="446A7C53" w:rsidP="009F078F">
            <w:pPr>
              <w:jc w:val="both"/>
              <w:rPr>
                <w:rFonts w:asciiTheme="minorHAnsi" w:hAnsiTheme="minorHAnsi"/>
                <w:color w:val="auto"/>
              </w:rPr>
            </w:pPr>
            <w:r w:rsidRPr="009F078F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7D9E9F12" w:rsidR="00AF2C44" w:rsidRPr="009F078F" w:rsidRDefault="00BA0D3F" w:rsidP="009F078F">
            <w:pPr>
              <w:jc w:val="both"/>
              <w:rPr>
                <w:rFonts w:asciiTheme="minorHAnsi" w:hAnsiTheme="minorHAnsi"/>
                <w:color w:val="auto"/>
              </w:rPr>
            </w:pPr>
            <w:r w:rsidRPr="009F078F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9F078F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9F078F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</w:p>
          <w:p w14:paraId="1A22F3BF" w14:textId="7AAD7589" w:rsidR="006F5EC0" w:rsidRPr="00D55E07" w:rsidRDefault="00AF2C44" w:rsidP="00ED4133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D3857EF" w14:textId="1422E7CA" w:rsidR="00C26FB8" w:rsidRPr="00D55E07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E35AD8E" w:rsidR="0011309B" w:rsidRPr="009F078F" w:rsidRDefault="00E614DC" w:rsidP="009F078F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9F078F">
              <w:rPr>
                <w:rFonts w:asciiTheme="minorHAnsi" w:hAnsiTheme="minorHAnsi" w:cstheme="minorHAnsi"/>
                <w:color w:val="auto"/>
              </w:rPr>
              <w:t xml:space="preserve">Lapsen tuen toteuttamista koskeva </w:t>
            </w:r>
            <w:bookmarkEnd w:id="2"/>
            <w:r w:rsidRPr="009F078F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9F078F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 xml:space="preserve">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602EC6DC" w14:textId="55580E82" w:rsidR="00517BFC" w:rsidRPr="009F078F" w:rsidRDefault="00517BFC" w:rsidP="009F078F">
            <w:pPr>
              <w:spacing w:line="240" w:lineRule="auto"/>
              <w:rPr>
                <w:rFonts w:asciiTheme="minorHAnsi" w:hAnsiTheme="minorHAnsi"/>
                <w:color w:val="auto"/>
              </w:rPr>
            </w:pPr>
            <w:r w:rsidRPr="009F078F">
              <w:rPr>
                <w:rFonts w:asciiTheme="minorHAnsi" w:hAnsiTheme="minorHAnsi"/>
                <w:color w:val="auto"/>
              </w:rPr>
              <w:t>Muita huomioita</w:t>
            </w:r>
          </w:p>
          <w:p w14:paraId="02BBDF7B" w14:textId="77777777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E60DB9" w:rsidRPr="00D55E07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B7D8044" w:rsidR="006A2821" w:rsidRPr="00D55E07" w:rsidRDefault="006A2821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D55E07">
              <w:rPr>
                <w:rFonts w:asciiTheme="minorHAnsi" w:hAnsiTheme="minorHAnsi"/>
                <w:color w:val="auto"/>
              </w:rPr>
              <w:t>vuoden</w:t>
            </w:r>
            <w:r w:rsidRPr="00D55E07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D55E07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400F7EBD" w14:textId="66EF002B" w:rsidR="00C56362" w:rsidRPr="009F078F" w:rsidRDefault="000D1478" w:rsidP="009F078F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289E6CAE" w14:textId="36E5F656" w:rsidR="00C56362" w:rsidRPr="009F078F" w:rsidRDefault="446A7C53" w:rsidP="009F078F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55AEAA3" w14:textId="36CCD016" w:rsidR="00D84A53" w:rsidRPr="009F078F" w:rsidRDefault="00C56362" w:rsidP="009F078F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3224"/>
        <w:gridCol w:w="2723"/>
      </w:tblGrid>
      <w:tr w:rsidR="009F078F" w:rsidRPr="00D55E07" w14:paraId="3354A65D" w14:textId="09AE5C2B" w:rsidTr="009F078F">
        <w:tc>
          <w:tcPr>
            <w:tcW w:w="2961" w:type="dxa"/>
          </w:tcPr>
          <w:p w14:paraId="4DC2C426" w14:textId="0F37CB6C" w:rsidR="009F078F" w:rsidRPr="00D55E07" w:rsidRDefault="009F078F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Asiakirja luotu</w:t>
            </w:r>
          </w:p>
          <w:p w14:paraId="1BE85DF6" w14:textId="15ADF5FE" w:rsidR="009F078F" w:rsidRPr="00D55E07" w:rsidRDefault="009F078F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9F078F" w:rsidRPr="00D55E07" w:rsidRDefault="009F078F" w:rsidP="002D7B28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224" w:type="dxa"/>
          </w:tcPr>
          <w:p w14:paraId="70D5BBF6" w14:textId="77777777" w:rsidR="009F078F" w:rsidRDefault="009F078F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Milloin asiakirja tarkastetaan</w:t>
            </w:r>
          </w:p>
          <w:p w14:paraId="1A8EB324" w14:textId="369141E3" w:rsidR="009F078F" w:rsidRPr="00D55E07" w:rsidRDefault="009F078F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color w:val="auto"/>
              </w:rPr>
            </w:r>
            <w:r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3"/>
          </w:p>
        </w:tc>
        <w:tc>
          <w:tcPr>
            <w:tcW w:w="2723" w:type="dxa"/>
          </w:tcPr>
          <w:p w14:paraId="5F24043B" w14:textId="77777777" w:rsidR="009F078F" w:rsidRDefault="009F078F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>Asiakirja tarkastettu</w:t>
            </w:r>
          </w:p>
          <w:p w14:paraId="01129453" w14:textId="7723417A" w:rsidR="009F078F" w:rsidRPr="00D55E07" w:rsidRDefault="009F078F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>
              <w:rPr>
                <w:rFonts w:asciiTheme="minorHAnsi" w:eastAsia="Calibri" w:hAnsiTheme="minorHAnsi" w:cs="Calibri"/>
                <w:color w:val="auto"/>
              </w:rPr>
            </w:r>
            <w:r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4"/>
          </w:p>
        </w:tc>
      </w:tr>
    </w:tbl>
    <w:p w14:paraId="052FC314" w14:textId="77777777" w:rsidR="00C56362" w:rsidRPr="00D55E07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93C6" w14:textId="77777777" w:rsidR="00C22F63" w:rsidRDefault="00C22F63" w:rsidP="00C56362">
      <w:pPr>
        <w:spacing w:line="240" w:lineRule="auto"/>
      </w:pPr>
      <w:r>
        <w:separator/>
      </w:r>
    </w:p>
  </w:endnote>
  <w:endnote w:type="continuationSeparator" w:id="0">
    <w:p w14:paraId="5B985EC3" w14:textId="77777777" w:rsidR="00C22F63" w:rsidRDefault="00C22F63" w:rsidP="00C56362">
      <w:pPr>
        <w:spacing w:line="240" w:lineRule="auto"/>
      </w:pPr>
      <w:r>
        <w:continuationSeparator/>
      </w:r>
    </w:p>
  </w:endnote>
  <w:endnote w:type="continuationNotice" w:id="1">
    <w:p w14:paraId="464ACD08" w14:textId="77777777" w:rsidR="00C22F63" w:rsidRDefault="00C22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EE30" w14:textId="77777777" w:rsidR="00C22F63" w:rsidRDefault="00C22F63" w:rsidP="00C56362">
      <w:pPr>
        <w:spacing w:line="240" w:lineRule="auto"/>
      </w:pPr>
      <w:r>
        <w:separator/>
      </w:r>
    </w:p>
  </w:footnote>
  <w:footnote w:type="continuationSeparator" w:id="0">
    <w:p w14:paraId="3F6525DD" w14:textId="77777777" w:rsidR="00C22F63" w:rsidRDefault="00C22F63" w:rsidP="00C56362">
      <w:pPr>
        <w:spacing w:line="240" w:lineRule="auto"/>
      </w:pPr>
      <w:r>
        <w:continuationSeparator/>
      </w:r>
    </w:p>
  </w:footnote>
  <w:footnote w:type="continuationNotice" w:id="1">
    <w:p w14:paraId="5BE53B92" w14:textId="77777777" w:rsidR="00C22F63" w:rsidRDefault="00C22F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C8FC" w14:textId="7E5ACEF1" w:rsidR="00C56362" w:rsidRDefault="009F078F" w:rsidP="009F078F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1FFE3" wp14:editId="3AC4AEF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2419350" cy="625475"/>
          <wp:effectExtent l="0" t="0" r="0" b="3175"/>
          <wp:wrapTight wrapText="bothSides">
            <wp:wrapPolygon edited="0">
              <wp:start x="0" y="0"/>
              <wp:lineTo x="0" y="21052"/>
              <wp:lineTo x="21430" y="21052"/>
              <wp:lineTo x="2143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62">
      <w:t xml:space="preserve">LAPSEN VARHAISKASVATUSSUUNNITELMA </w:t>
    </w:r>
    <w:r w:rsidR="00C56362">
      <w:tab/>
    </w:r>
    <w:r w:rsidR="00C56362">
      <w:tab/>
      <w:t>Salassa</w:t>
    </w:r>
    <w:r w:rsidR="00CD5634">
      <w:t xml:space="preserve"> </w:t>
    </w:r>
    <w:r w:rsidR="00C56362">
      <w:t>pidettävä</w:t>
    </w:r>
  </w:p>
  <w:p w14:paraId="1DDE24B4" w14:textId="1BEBE968" w:rsidR="00705ACE" w:rsidRDefault="000263E7" w:rsidP="009F078F">
    <w:pPr>
      <w:pStyle w:val="Yltunniste"/>
      <w:jc w:val="right"/>
    </w:pPr>
    <w:r>
      <w:t xml:space="preserve">Varhaiskasvatuslaki </w:t>
    </w:r>
    <w:bookmarkStart w:id="5" w:name="_Hlk524344161"/>
    <w:r>
      <w:t>(540/2018)</w:t>
    </w:r>
    <w:bookmarkEnd w:id="5"/>
    <w:r>
      <w:t xml:space="preserve"> 40 §:n 3 mom.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4469">
    <w:abstractNumId w:val="5"/>
  </w:num>
  <w:num w:numId="2" w16cid:durableId="1701972001">
    <w:abstractNumId w:val="11"/>
  </w:num>
  <w:num w:numId="3" w16cid:durableId="869146534">
    <w:abstractNumId w:val="0"/>
  </w:num>
  <w:num w:numId="4" w16cid:durableId="1416628360">
    <w:abstractNumId w:val="7"/>
  </w:num>
  <w:num w:numId="5" w16cid:durableId="2069764143">
    <w:abstractNumId w:val="4"/>
  </w:num>
  <w:num w:numId="6" w16cid:durableId="599264377">
    <w:abstractNumId w:val="8"/>
  </w:num>
  <w:num w:numId="7" w16cid:durableId="1242524189">
    <w:abstractNumId w:val="1"/>
  </w:num>
  <w:num w:numId="8" w16cid:durableId="613442448">
    <w:abstractNumId w:val="2"/>
  </w:num>
  <w:num w:numId="9" w16cid:durableId="124812162">
    <w:abstractNumId w:val="6"/>
  </w:num>
  <w:num w:numId="10" w16cid:durableId="293295709">
    <w:abstractNumId w:val="3"/>
  </w:num>
  <w:num w:numId="11" w16cid:durableId="581137811">
    <w:abstractNumId w:val="12"/>
  </w:num>
  <w:num w:numId="12" w16cid:durableId="128137173">
    <w:abstractNumId w:val="10"/>
  </w:num>
  <w:num w:numId="13" w16cid:durableId="9914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10A0"/>
    <w:rsid w:val="001A4613"/>
    <w:rsid w:val="001A7F50"/>
    <w:rsid w:val="001C27D6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6E35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4D60"/>
    <w:rsid w:val="009B6362"/>
    <w:rsid w:val="009C0CA1"/>
    <w:rsid w:val="009C68D9"/>
    <w:rsid w:val="009D7789"/>
    <w:rsid w:val="009F078F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286E"/>
    <w:rsid w:val="00AB057C"/>
    <w:rsid w:val="00AB7717"/>
    <w:rsid w:val="00AC2B73"/>
    <w:rsid w:val="00AD32DB"/>
    <w:rsid w:val="00AE2EEE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8011E"/>
    <w:rsid w:val="00B93AEF"/>
    <w:rsid w:val="00B947B5"/>
    <w:rsid w:val="00B96B9E"/>
    <w:rsid w:val="00B970DD"/>
    <w:rsid w:val="00BA0D3F"/>
    <w:rsid w:val="00BA15F3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4204F"/>
    <w:rsid w:val="00F46D76"/>
    <w:rsid w:val="00F540CA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08626-BEDA-40F9-B513-73A1432E0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2022-09-05T07:03:00Z</dcterms:created>
  <dcterms:modified xsi:type="dcterms:W3CDTF">2022-09-05T07:45:00Z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